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296" w:rsidRPr="0075452B" w:rsidRDefault="00B62296" w:rsidP="00B62296">
      <w:pPr>
        <w:shd w:val="clear" w:color="auto" w:fill="FFFFFF"/>
        <w:spacing w:before="32" w:after="47" w:line="396" w:lineRule="atLeast"/>
        <w:textAlignment w:val="top"/>
        <w:outlineLvl w:val="0"/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</w:pPr>
      <w:r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>Г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 xml:space="preserve">ИБДД напоминает о правилах дорожного движения </w:t>
      </w:r>
      <w:r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>в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 xml:space="preserve"> </w:t>
      </w:r>
      <w:r w:rsidR="004F0DAD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>летние</w:t>
      </w:r>
      <w:r w:rsidRPr="0075452B">
        <w:rPr>
          <w:rFonts w:ascii="Arial" w:eastAsia="Times New Roman" w:hAnsi="Arial" w:cs="Arial"/>
          <w:b/>
          <w:bCs/>
          <w:color w:val="222222"/>
          <w:kern w:val="36"/>
          <w:sz w:val="36"/>
          <w:szCs w:val="36"/>
        </w:rPr>
        <w:t xml:space="preserve"> каникулы</w:t>
      </w:r>
    </w:p>
    <w:p w:rsidR="00B62296" w:rsidRPr="0075452B" w:rsidRDefault="00DE1D45" w:rsidP="00B62296">
      <w:pPr>
        <w:shd w:val="clear" w:color="auto" w:fill="FFFFFF"/>
        <w:spacing w:after="0" w:line="316" w:lineRule="atLeast"/>
        <w:jc w:val="both"/>
        <w:textAlignment w:val="top"/>
        <w:rPr>
          <w:rFonts w:ascii="Tahoma" w:eastAsia="Times New Roman" w:hAnsi="Tahoma" w:cs="Tahoma"/>
          <w:color w:val="333333"/>
          <w:sz w:val="21"/>
          <w:szCs w:val="21"/>
        </w:rPr>
      </w:pPr>
      <w:hyperlink r:id="rId4" w:tgtFrame="_blanc" w:tooltip="Смотреть оригинал фото на сайте: www.roslavl.ru" w:history="1">
        <w:r w:rsidR="00B62296">
          <w:rPr>
            <w:rFonts w:ascii="Tahoma" w:eastAsia="Times New Roman" w:hAnsi="Tahoma" w:cs="Tahoma"/>
            <w:noProof/>
            <w:color w:val="333333"/>
            <w:sz w:val="21"/>
            <w:szCs w:val="21"/>
          </w:rPr>
          <w:drawing>
            <wp:anchor distT="0" distB="0" distL="0" distR="0" simplePos="0" relativeHeight="251659264" behindDoc="0" locked="0" layoutInCell="1" allowOverlap="0">
              <wp:simplePos x="0" y="0"/>
              <wp:positionH relativeFrom="column">
                <wp:align>left</wp:align>
              </wp:positionH>
              <wp:positionV relativeFrom="line">
                <wp:posOffset>0</wp:posOffset>
              </wp:positionV>
              <wp:extent cx="1428750" cy="990600"/>
              <wp:effectExtent l="19050" t="0" r="0" b="0"/>
              <wp:wrapSquare wrapText="bothSides"/>
              <wp:docPr id="2" name="Рисунок 2" descr="ГИБДД напоминает о правилах дорожного движения на весенние каникулы - Администрация Рославльского района">
                <a:hlinkClick xmlns:a="http://schemas.openxmlformats.org/drawingml/2006/main" r:id="rId4" tgtFrame="&quot;_blanc&quot;" tooltip="&quot;Смотреть оригинал фото на сайте: www.roslavl.ru&quot;"/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2" descr="ГИБДД напоминает о правилах дорожного движения на весенние каникулы - Администрация Рославльского района">
                        <a:hlinkClick r:id="rId4" tgtFrame="&quot;_blanc&quot;" tooltip="&quot;Смотреть оригинал фото на сайте: www.roslavl.ru&quot;"/>
                      </pic:cNvPr>
                      <pic:cNvPicPr>
                        <a:picLocks noChangeAspect="1" noChangeArrowheads="1"/>
                      </pic:cNvPicPr>
                    </pic:nvPicPr>
                    <pic:blipFill>
                      <a:blip r:embed="rId5" cstate="print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28750" cy="990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</w:hyperlink>
    </w:p>
    <w:p w:rsidR="00B62296" w:rsidRPr="00D15C71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</w:pP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На территории обслуживания ГИБДД </w:t>
      </w:r>
      <w:proofErr w:type="spellStart"/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Кировграда</w:t>
      </w:r>
      <w:proofErr w:type="spellEnd"/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E9079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</w:t>
      </w:r>
      <w:r w:rsidR="004F0DA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23 мая</w:t>
      </w:r>
      <w:r w:rsidR="00E9079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по </w:t>
      </w:r>
      <w:r w:rsidR="004F0DA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30 июня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202</w:t>
      </w:r>
      <w:r w:rsidR="00E90798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2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года</w:t>
      </w:r>
      <w:r w:rsidR="004F0DA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, в преддверии и во время летних школьных каникул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 пройдет профилактическое мероприятие «</w:t>
      </w:r>
      <w:r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 xml:space="preserve">Внимание </w:t>
      </w:r>
      <w:r w:rsidR="004F0DAD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дети</w:t>
      </w:r>
      <w:r w:rsidRPr="00D15C71">
        <w:rPr>
          <w:rFonts w:ascii="Times New Roman" w:eastAsia="Times New Roman" w:hAnsi="Times New Roman" w:cs="Times New Roman"/>
          <w:b/>
          <w:color w:val="222222"/>
          <w:sz w:val="28"/>
          <w:szCs w:val="28"/>
        </w:rPr>
        <w:t>»</w:t>
      </w:r>
    </w:p>
    <w:p w:rsidR="00B62296" w:rsidRPr="0075452B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Скоро наступят </w:t>
      </w:r>
      <w:r w:rsidR="004F0DAD">
        <w:rPr>
          <w:rFonts w:ascii="Times New Roman" w:eastAsia="Times New Roman" w:hAnsi="Times New Roman" w:cs="Times New Roman"/>
          <w:color w:val="222222"/>
          <w:sz w:val="28"/>
          <w:szCs w:val="28"/>
        </w:rPr>
        <w:t>летние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школьные каникулы</w:t>
      </w:r>
      <w:r w:rsidRPr="0075452B">
        <w:rPr>
          <w:rFonts w:ascii="Times New Roman" w:eastAsia="Times New Roman" w:hAnsi="Times New Roman" w:cs="Times New Roman"/>
          <w:color w:val="222222"/>
          <w:sz w:val="28"/>
          <w:szCs w:val="28"/>
        </w:rPr>
        <w:t>. Но, к сожалению, не все дети правильно ведут себя на улице. Они играют на проезжей части, перебегают дорогу в запрещенных местах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, на запрещающий сигнал светофора. Не соблюдают правила дорожного движения, находясь во дворе</w:t>
      </w:r>
      <w:r w:rsidR="004F0DAD">
        <w:rPr>
          <w:rFonts w:ascii="Times New Roman" w:eastAsia="Times New Roman" w:hAnsi="Times New Roman" w:cs="Times New Roman"/>
          <w:color w:val="222222"/>
          <w:sz w:val="28"/>
          <w:szCs w:val="28"/>
        </w:rPr>
        <w:t xml:space="preserve"> и при переходе проезжей части</w:t>
      </w:r>
      <w:r>
        <w:rPr>
          <w:rFonts w:ascii="Times New Roman" w:eastAsia="Times New Roman" w:hAnsi="Times New Roman" w:cs="Times New Roman"/>
          <w:color w:val="222222"/>
          <w:sz w:val="28"/>
          <w:szCs w:val="28"/>
        </w:rPr>
        <w:t>.</w:t>
      </w:r>
    </w:p>
    <w:p w:rsidR="00B62296" w:rsidRPr="0075452B" w:rsidRDefault="00B62296" w:rsidP="00B62296">
      <w:pPr>
        <w:shd w:val="clear" w:color="auto" w:fill="FFFFFF"/>
        <w:spacing w:before="100" w:beforeAutospacing="1" w:after="100" w:afterAutospacing="1" w:line="316" w:lineRule="atLeast"/>
        <w:jc w:val="both"/>
        <w:textAlignment w:val="top"/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</w:pPr>
      <w:r w:rsidRPr="0075452B">
        <w:rPr>
          <w:rFonts w:ascii="Times New Roman" w:eastAsia="Times New Roman" w:hAnsi="Times New Roman" w:cs="Times New Roman"/>
          <w:b/>
          <w:bCs/>
          <w:color w:val="FF0000"/>
          <w:sz w:val="36"/>
          <w:szCs w:val="36"/>
        </w:rPr>
        <w:t>ПДД для юных пешеходов</w:t>
      </w:r>
    </w:p>
    <w:p w:rsidR="004F0DAD" w:rsidRPr="004B788B" w:rsidRDefault="004F0DAD" w:rsidP="004F0DAD">
      <w:pPr>
        <w:pStyle w:val="a3"/>
        <w:ind w:firstLine="567"/>
        <w:jc w:val="both"/>
      </w:pPr>
      <w:r w:rsidRPr="004B788B">
        <w:t>- в местах, где движение регулируется, пешеходы должны руководствоваться сигналами регулировщика или светофора;</w:t>
      </w:r>
    </w:p>
    <w:p w:rsidR="004F0DAD" w:rsidRPr="004B788B" w:rsidRDefault="004F0DAD" w:rsidP="004F0DAD">
      <w:pPr>
        <w:pStyle w:val="a3"/>
        <w:ind w:firstLine="567"/>
        <w:jc w:val="both"/>
      </w:pPr>
      <w:r w:rsidRPr="004B788B">
        <w:t>- на нерегулируемых пешеходных переходах пешеходы могут выходить на проезжую часть после того, как оценят расстояние до приближающихся транспортных средств, их скорость и убедятся, что переход будет для них безопасен;</w:t>
      </w:r>
    </w:p>
    <w:p w:rsidR="004F0DAD" w:rsidRPr="004B788B" w:rsidRDefault="004F0DAD" w:rsidP="004F0DAD">
      <w:pPr>
        <w:pStyle w:val="a3"/>
        <w:ind w:firstLine="567"/>
        <w:jc w:val="both"/>
      </w:pPr>
      <w:r w:rsidRPr="004B788B">
        <w:t>- пешеходы должны двигаться по тротуарам, пешеходным дорожкам, а при их отсутствии – по обочинам.</w:t>
      </w:r>
    </w:p>
    <w:p w:rsidR="004F0DAD" w:rsidRPr="004B788B" w:rsidRDefault="004F0DAD" w:rsidP="004F0DAD">
      <w:pPr>
        <w:pStyle w:val="a3"/>
        <w:ind w:firstLine="567"/>
        <w:jc w:val="both"/>
      </w:pPr>
      <w:r w:rsidRPr="004B788B">
        <w:tab/>
        <w:t>Если вы управляете велосипедом, то вам необходимо знать следующие требования:</w:t>
      </w:r>
    </w:p>
    <w:p w:rsidR="004F0DAD" w:rsidRPr="004B788B" w:rsidRDefault="004F0DAD" w:rsidP="004F0DAD">
      <w:pPr>
        <w:pStyle w:val="a3"/>
        <w:ind w:firstLine="567"/>
        <w:jc w:val="both"/>
      </w:pPr>
      <w:r w:rsidRPr="004B788B">
        <w:t xml:space="preserve">- движение велосипедистов в возрасте до 7 лет должно осуществляться только по тротуарам, пешеходным и </w:t>
      </w:r>
      <w:proofErr w:type="spellStart"/>
      <w:r w:rsidRPr="004B788B">
        <w:t>велопешеходным</w:t>
      </w:r>
      <w:proofErr w:type="spellEnd"/>
      <w:r w:rsidRPr="004B788B">
        <w:t xml:space="preserve"> дорожкам (на стороне для движения пешеходов), а также в пределах пешеходных зон;</w:t>
      </w:r>
    </w:p>
    <w:p w:rsidR="004F0DAD" w:rsidRPr="004B788B" w:rsidRDefault="004F0DAD" w:rsidP="004F0DAD">
      <w:pPr>
        <w:pStyle w:val="a3"/>
        <w:ind w:firstLine="567"/>
        <w:jc w:val="both"/>
      </w:pPr>
      <w:r w:rsidRPr="004B788B">
        <w:t xml:space="preserve">- движение велосипедистов в возрасте от 7 до 14 лет должно осуществляться только по тротуарам, пешеходным, </w:t>
      </w:r>
      <w:proofErr w:type="spellStart"/>
      <w:r w:rsidRPr="004B788B">
        <w:t>велопешеходным</w:t>
      </w:r>
      <w:proofErr w:type="spellEnd"/>
      <w:r w:rsidRPr="004B788B">
        <w:t xml:space="preserve"> дорожкам, а также в пределах пешеходных зон, добавляется только разрешение двигаться по велосипедным дорожкам. Естественно, дети не должны быть одни, рядом должны быть взрослые.</w:t>
      </w:r>
    </w:p>
    <w:p w:rsidR="004F0DAD" w:rsidRPr="004B788B" w:rsidRDefault="004F0DAD" w:rsidP="004F0DAD">
      <w:pPr>
        <w:pStyle w:val="a3"/>
        <w:ind w:firstLine="567"/>
        <w:jc w:val="both"/>
      </w:pPr>
      <w:r w:rsidRPr="004B788B">
        <w:t>Велосипедистам запрещается:</w:t>
      </w:r>
    </w:p>
    <w:p w:rsidR="004F0DAD" w:rsidRPr="004B788B" w:rsidRDefault="004F0DAD" w:rsidP="004F0DAD">
      <w:pPr>
        <w:pStyle w:val="a3"/>
        <w:ind w:firstLine="567"/>
        <w:jc w:val="both"/>
      </w:pPr>
      <w:r>
        <w:t>-</w:t>
      </w:r>
      <w:r w:rsidRPr="004B788B">
        <w:t>управлять велосипедом, не держась за руль хотя бы одной рукой;</w:t>
      </w:r>
    </w:p>
    <w:p w:rsidR="004F0DAD" w:rsidRPr="004B788B" w:rsidRDefault="004F0DAD" w:rsidP="004F0DAD">
      <w:pPr>
        <w:pStyle w:val="a3"/>
        <w:ind w:firstLine="567"/>
        <w:jc w:val="both"/>
      </w:pPr>
      <w:r>
        <w:t>-</w:t>
      </w:r>
      <w:r w:rsidRPr="004B788B">
        <w:t>перевозить пассажиров, если это не предусмотрено конструкцией транспортного средства;</w:t>
      </w:r>
    </w:p>
    <w:p w:rsidR="004F0DAD" w:rsidRPr="004B788B" w:rsidRDefault="004F0DAD" w:rsidP="004F0DAD">
      <w:pPr>
        <w:pStyle w:val="a3"/>
        <w:ind w:firstLine="567"/>
        <w:jc w:val="both"/>
      </w:pPr>
      <w:r>
        <w:t>-</w:t>
      </w:r>
      <w:r w:rsidRPr="004B788B">
        <w:t>перевозить детей до 7 лет при отсутствии специально оборудованных для них мест;</w:t>
      </w:r>
    </w:p>
    <w:p w:rsidR="004F0DAD" w:rsidRPr="004B788B" w:rsidRDefault="004F0DAD" w:rsidP="004F0DAD">
      <w:pPr>
        <w:pStyle w:val="a3"/>
        <w:ind w:firstLine="567"/>
        <w:jc w:val="both"/>
      </w:pPr>
      <w:r>
        <w:t>-</w:t>
      </w:r>
      <w:r w:rsidRPr="004B788B">
        <w:t>поворачивать налево или разворачиваться на дорогах с трамвайным движением и на дорогах, имеющих более одной полосы для движения в данном направлении;</w:t>
      </w:r>
    </w:p>
    <w:p w:rsidR="004F0DAD" w:rsidRPr="004B788B" w:rsidRDefault="004F0DAD" w:rsidP="004F0DAD">
      <w:pPr>
        <w:pStyle w:val="a3"/>
        <w:ind w:firstLine="567"/>
        <w:jc w:val="both"/>
      </w:pPr>
      <w:r>
        <w:t>-</w:t>
      </w:r>
      <w:r w:rsidRPr="004B788B">
        <w:t>пересекать дорогу по пешеходным переходам.</w:t>
      </w:r>
    </w:p>
    <w:p w:rsidR="00B62296" w:rsidRDefault="00B62296" w:rsidP="004F0DAD">
      <w:pPr>
        <w:shd w:val="clear" w:color="auto" w:fill="FFFFFF"/>
        <w:spacing w:before="100" w:beforeAutospacing="1" w:after="100" w:afterAutospacing="1" w:line="316" w:lineRule="atLeast"/>
        <w:ind w:firstLine="567"/>
        <w:jc w:val="both"/>
        <w:textAlignment w:val="top"/>
        <w:rPr>
          <w:rFonts w:ascii="Times New Roman" w:eastAsia="Times New Roman" w:hAnsi="Times New Roman" w:cs="Times New Roman"/>
          <w:color w:val="222222"/>
          <w:sz w:val="28"/>
          <w:szCs w:val="28"/>
        </w:rPr>
      </w:pPr>
      <w:r w:rsidRPr="0075452B">
        <w:rPr>
          <w:rFonts w:ascii="Times New Roman" w:eastAsia="Times New Roman" w:hAnsi="Times New Roman" w:cs="Times New Roman"/>
          <w:color w:val="222222"/>
          <w:sz w:val="28"/>
          <w:szCs w:val="28"/>
        </w:rPr>
        <w:lastRenderedPageBreak/>
        <w:t>Запомните, что от несчастного случая вы убережёте себя только безукоризненным соблюдением Правил дорожного движения.</w:t>
      </w:r>
    </w:p>
    <w:p w:rsidR="00D45B7B" w:rsidRDefault="00B62296">
      <w:r>
        <w:rPr>
          <w:rFonts w:ascii="Times New Roman" w:hAnsi="Times New Roman" w:cs="Times New Roman"/>
          <w:sz w:val="28"/>
          <w:szCs w:val="28"/>
        </w:rPr>
        <w:t xml:space="preserve">ОГИБДД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МВД России  «Кировградское»</w:t>
      </w:r>
    </w:p>
    <w:sectPr w:rsidR="00D45B7B" w:rsidSect="00B350B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62296"/>
    <w:rsid w:val="004F0DAD"/>
    <w:rsid w:val="00A84C54"/>
    <w:rsid w:val="00B62296"/>
    <w:rsid w:val="00D45B7B"/>
    <w:rsid w:val="00DE1D45"/>
    <w:rsid w:val="00E90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4C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0DA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://www.roslavl.ru/downloads/news/images/1552919456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345</Words>
  <Characters>1970</Characters>
  <Application>Microsoft Office Word</Application>
  <DocSecurity>0</DocSecurity>
  <Lines>16</Lines>
  <Paragraphs>4</Paragraphs>
  <ScaleCrop>false</ScaleCrop>
  <Company/>
  <LinksUpToDate>false</LinksUpToDate>
  <CharactersWithSpaces>2311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2022-03-14T09:05:00Z</cp:lastPrinted>
  <dcterms:created xsi:type="dcterms:W3CDTF">2021-10-15T11:54:00Z</dcterms:created>
  <dcterms:modified xsi:type="dcterms:W3CDTF">2022-05-19T05:51:00Z</dcterms:modified>
</cp:coreProperties>
</file>