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7EF" w:rsidRDefault="001037EF">
      <w:pPr>
        <w:rPr>
          <w:noProof/>
          <w:lang w:eastAsia="ru-RU"/>
        </w:rPr>
      </w:pPr>
    </w:p>
    <w:p w:rsidR="001037EF" w:rsidRDefault="00DF311D">
      <w:pPr>
        <w:rPr>
          <w:noProof/>
          <w:lang w:eastAsia="ru-RU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87.85pt;margin-top:91.2pt;width:406.35pt;height:579.15pt;z-index:251659264" stroked="f">
            <v:textbox>
              <w:txbxContent>
                <w:p w:rsidR="001037EF" w:rsidRPr="000E38E3" w:rsidRDefault="001037EF" w:rsidP="001037EF">
                  <w:pPr>
                    <w:shd w:val="clear" w:color="auto" w:fill="FFFFFF"/>
                    <w:spacing w:before="125" w:after="376" w:line="288" w:lineRule="atLeast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i/>
                      <w:color w:val="333333"/>
                      <w:kern w:val="36"/>
                      <w:sz w:val="28"/>
                      <w:szCs w:val="28"/>
                      <w:u w:val="single"/>
                      <w:lang w:eastAsia="ru-RU"/>
                    </w:rPr>
                  </w:pPr>
                  <w:r w:rsidRPr="000E38E3">
                    <w:rPr>
                      <w:rFonts w:ascii="Times New Roman" w:eastAsia="Times New Roman" w:hAnsi="Times New Roman" w:cs="Times New Roman"/>
                      <w:b/>
                      <w:i/>
                      <w:color w:val="111111"/>
                      <w:sz w:val="28"/>
                      <w:szCs w:val="28"/>
                      <w:u w:val="single"/>
                      <w:bdr w:val="none" w:sz="0" w:space="0" w:color="auto" w:frame="1"/>
                      <w:lang w:eastAsia="ru-RU"/>
                    </w:rPr>
                    <w:t>Консультация для родителей «Детско-родительские отношения как фактор психологического благополучия дошкольника»</w:t>
                  </w:r>
                </w:p>
                <w:p w:rsidR="001037EF" w:rsidRPr="000E38E3" w:rsidRDefault="001037EF" w:rsidP="001037EF">
                  <w:pPr>
                    <w:spacing w:after="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0E38E3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      Проблема </w:t>
                  </w:r>
                  <w:r w:rsidRPr="000E38E3"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детско-родительских отношений</w:t>
                  </w:r>
                  <w:r w:rsidRPr="000E38E3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 остается актуальной на протяжении всего развития </w:t>
                  </w:r>
                  <w:hyperlink r:id="rId4" w:tooltip="Работа психолога в ДОУ" w:history="1">
                    <w:r w:rsidRPr="000E38E3">
                      <w:rPr>
                        <w:rFonts w:ascii="Times New Roman" w:eastAsia="Times New Roman" w:hAnsi="Times New Roman" w:cs="Times New Roman"/>
                        <w:bCs/>
                        <w:sz w:val="28"/>
                        <w:szCs w:val="28"/>
                        <w:u w:val="single"/>
                        <w:lang w:eastAsia="ru-RU"/>
                      </w:rPr>
                      <w:t>психологии как науки</w:t>
                    </w:r>
                  </w:hyperlink>
                  <w:r w:rsidRPr="000E38E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  <w:r w:rsidRPr="000E38E3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Казалось бы, в нормальной обыденной жизни ребенок постоянно окружен вниманием и заботой, и поводов для беспокойства быть не должно. Однако, среди </w:t>
                  </w:r>
                  <w:proofErr w:type="gramStart"/>
                  <w:r w:rsidRPr="000E38E3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детей</w:t>
                  </w:r>
                  <w:proofErr w:type="gramEnd"/>
                  <w:r w:rsidRPr="000E38E3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воспитывающихся в семье, можно наблюдать проявления социальной </w:t>
                  </w:r>
                  <w:proofErr w:type="spellStart"/>
                  <w:r w:rsidRPr="000E38E3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дезадаптации</w:t>
                  </w:r>
                  <w:proofErr w:type="spellEnd"/>
                  <w:r w:rsidRPr="000E38E3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и определенных отклонений в поведенческой сфере.</w:t>
                  </w:r>
                </w:p>
                <w:p w:rsidR="001037EF" w:rsidRPr="000E38E3" w:rsidRDefault="001037EF" w:rsidP="001037EF">
                  <w:pPr>
                    <w:spacing w:after="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0E38E3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       В настоящее время самой серьезной проблемой в </w:t>
                  </w:r>
                  <w:r w:rsidRPr="000E38E3"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отношениях между родителями</w:t>
                  </w:r>
                  <w:r w:rsidRPr="000E38E3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 и ребенком является плохое общение. </w:t>
                  </w:r>
                </w:p>
                <w:p w:rsidR="001037EF" w:rsidRPr="000E38E3" w:rsidRDefault="001037EF" w:rsidP="001037EF">
                  <w:pPr>
                    <w:spacing w:after="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0E38E3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       Конфликты в семье, невротизация </w:t>
                  </w:r>
                  <w:r w:rsidRPr="000E38E3"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родителей</w:t>
                  </w:r>
                  <w:r w:rsidRPr="000E38E3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, вызывают у детей чувство беспокойства, неуверенности в себе, эмоциональное напряжение, что способствует истощению еще неокрепшей нервной системы ребенка. </w:t>
                  </w:r>
                </w:p>
                <w:p w:rsidR="001037EF" w:rsidRPr="000E38E3" w:rsidRDefault="001037EF" w:rsidP="001037EF">
                  <w:pPr>
                    <w:spacing w:after="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0E38E3"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 xml:space="preserve">       </w:t>
                  </w:r>
                  <w:r w:rsidRPr="000E38E3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Современная жизнь углубляет изоляцию и дефицит общения ребенка и взрослого, приводит к тому, что </w:t>
                  </w:r>
                  <w:r w:rsidRPr="000E38E3"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родители</w:t>
                  </w:r>
                  <w:r w:rsidRPr="000E38E3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 все больше отдаляются от создания условий </w:t>
                  </w:r>
                  <w:r w:rsidRPr="000E38E3"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благоприятных для полноценного психического развития ребенка</w:t>
                  </w:r>
                  <w:r w:rsidRPr="000E38E3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. </w:t>
                  </w:r>
                </w:p>
                <w:p w:rsidR="001037EF" w:rsidRDefault="001037EF" w:rsidP="001037EF">
                  <w:pPr>
                    <w:spacing w:after="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0E38E3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     Для </w:t>
                  </w:r>
                  <w:r w:rsidRPr="000E38E3"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 xml:space="preserve">благополучных семейных отношений </w:t>
                  </w:r>
                  <w:r w:rsidRPr="000E38E3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u w:val="single"/>
                      <w:bdr w:val="none" w:sz="0" w:space="0" w:color="auto" w:frame="1"/>
                      <w:lang w:eastAsia="ru-RU"/>
                    </w:rPr>
                    <w:t xml:space="preserve"> характерны следующие признаки</w:t>
                  </w:r>
                  <w:r w:rsidRPr="000E38E3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: сплоченность семьи, возможность всестороннего развития личности каждого ее члена, высокая доброжелательная требовательность членов семьи друг к другу, чувство защищенности и эмоциональной удовлетворенности, гордость за принадлежность к своей семье, ответственность.   Стремление семьи проводить свободное время в домашнем кругу, общаться на интересующие всех темы, вместе выполнять домашнюю работу.</w:t>
                  </w:r>
                  <w:r w:rsidRPr="0096466B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1037EF" w:rsidRDefault="001037EF"/>
              </w:txbxContent>
            </v:textbox>
          </v:shape>
        </w:pict>
      </w:r>
      <w:r w:rsidR="001037EF" w:rsidRPr="001037EF">
        <w:rPr>
          <w:noProof/>
          <w:lang w:eastAsia="ru-RU"/>
        </w:rPr>
        <w:drawing>
          <wp:inline distT="0" distB="0" distL="0" distR="0">
            <wp:extent cx="7199630" cy="9721339"/>
            <wp:effectExtent l="19050" t="0" r="1270" b="0"/>
            <wp:docPr id="7" name="Рисунок 1" descr="Бесплатное векторное изображение Пустая красочная рамка баннер шабл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сплатное векторное изображение Пустая красочная рамка баннер шабл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721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7EF" w:rsidRDefault="00DF311D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pict>
          <v:shape id="_x0000_s1029" type="#_x0000_t202" style="position:absolute;margin-left:79.1pt;margin-top:96.6pt;width:403.8pt;height:569.15pt;z-index:251660288" stroked="f">
            <v:textbox>
              <w:txbxContent>
                <w:p w:rsidR="001037EF" w:rsidRPr="0096466B" w:rsidRDefault="001037EF" w:rsidP="001037EF">
                  <w:pPr>
                    <w:spacing w:after="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96466B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Так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ие отношения способствую</w:t>
                  </w:r>
                  <w:r w:rsidRPr="0096466B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т гармонии, снижению остроты возникающих конфликтов, снятию стрессовых состояний, повышению оценки собственной социальной значимости и реализации личностного потенциала каждого члена семьи.</w:t>
                  </w:r>
                </w:p>
                <w:p w:rsidR="001037EF" w:rsidRDefault="001037EF" w:rsidP="001037EF">
                  <w:pPr>
                    <w:spacing w:after="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96466B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   </w:t>
                  </w:r>
                  <w:r w:rsidRPr="0096466B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Усваивая нормы поведения и </w:t>
                  </w:r>
                  <w:r w:rsidRPr="00FC660B"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отношений родителей</w:t>
                  </w:r>
                  <w:r w:rsidRPr="0096466B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, 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дети переносят навыки эти</w:t>
                  </w:r>
                  <w:r w:rsidRPr="0096466B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 </w:t>
                  </w:r>
                  <w:r w:rsidRPr="00FC660B"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отношения</w:t>
                  </w:r>
                  <w:r w:rsidRPr="0096466B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 и на окружающих людей, товарищей, учителей. Если же в семье нет единства в воспитании ребенка, если нарушаются важные педагогические принципы уважения к ребенку и требовательности к нему, то создается почва для неправильного становления характера человека. Дети, испытавшие на себе подобный стиль воспитания, как правило, в дальнейшем </w:t>
                  </w:r>
                  <w:r w:rsidRPr="00FC660B"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относятся</w:t>
                  </w:r>
                  <w:r w:rsidRPr="0096466B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 к окружающему миру как к источнику угрозы и опасности.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1037EF" w:rsidRDefault="001037EF" w:rsidP="001037EF">
                  <w:pPr>
                    <w:spacing w:after="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       </w:t>
                  </w:r>
                  <w:r w:rsidRPr="0096466B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Ребёнок – индикатор семейных </w:t>
                  </w:r>
                  <w:r w:rsidRPr="00FC660B"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отношений</w:t>
                  </w:r>
                  <w:r w:rsidRPr="00FC660B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От того, какие </w:t>
                  </w:r>
                  <w:r w:rsidRPr="00FC660B"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отношения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96466B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складываются в семье, зависит мировосприятие ребёнка, личностные особенности. Известно, что уже до трёх лет закладывается базовое </w:t>
                  </w:r>
                  <w:r w:rsidRPr="00FC660B"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отношение ребёнка к миру</w:t>
                  </w:r>
                  <w:r w:rsidRPr="0096466B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. Будет ли он любить людей, сможет ли чувствовать себя в безопасности в этом мире</w:t>
                  </w:r>
                  <w:r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1037EF" w:rsidRPr="0096466B" w:rsidRDefault="001037EF" w:rsidP="001037EF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591765" cy="2369488"/>
                        <wp:effectExtent l="19050" t="0" r="0" b="0"/>
                        <wp:docPr id="4" name="Рисунок 4" descr="Picture backgroun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Picture backgroun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 t="16418" b="507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91767" cy="236948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037EF" w:rsidRDefault="001037EF" w:rsidP="001037EF"/>
                <w:p w:rsidR="001037EF" w:rsidRDefault="001037EF" w:rsidP="001037EF"/>
              </w:txbxContent>
            </v:textbox>
          </v:shape>
        </w:pict>
      </w:r>
      <w:r w:rsidR="001037EF" w:rsidRPr="001037EF">
        <w:rPr>
          <w:noProof/>
          <w:lang w:eastAsia="ru-RU"/>
        </w:rPr>
        <w:drawing>
          <wp:inline distT="0" distB="0" distL="0" distR="0">
            <wp:extent cx="7199630" cy="9721339"/>
            <wp:effectExtent l="19050" t="0" r="1270" b="0"/>
            <wp:docPr id="8" name="Рисунок 1" descr="Бесплатное векторное изображение Пустая красочная рамка баннер шабл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сплатное векторное изображение Пустая красочная рамка баннер шабл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721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7EF" w:rsidRDefault="001037EF">
      <w:pPr>
        <w:rPr>
          <w:noProof/>
          <w:lang w:eastAsia="ru-RU"/>
        </w:rPr>
      </w:pPr>
    </w:p>
    <w:p w:rsidR="001037EF" w:rsidRDefault="001037EF" w:rsidP="001037EF">
      <w:pPr>
        <w:rPr>
          <w:noProof/>
          <w:lang w:eastAsia="ru-RU"/>
        </w:rPr>
      </w:pPr>
    </w:p>
    <w:p w:rsidR="00242463" w:rsidRDefault="00DF311D" w:rsidP="001037EF">
      <w:r>
        <w:rPr>
          <w:noProof/>
          <w:lang w:eastAsia="ru-RU"/>
        </w:rPr>
        <w:pict>
          <v:shape id="_x0000_s1031" type="#_x0000_t202" style="position:absolute;margin-left:84.7pt;margin-top:94.95pt;width:392.6pt;height:574.15pt;z-index:251661312" stroked="f">
            <v:textbox>
              <w:txbxContent>
                <w:p w:rsidR="001037EF" w:rsidRPr="0096466B" w:rsidRDefault="001037EF" w:rsidP="001037EF">
                  <w:pPr>
                    <w:spacing w:after="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96466B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ПАМЯТКА </w:t>
                  </w:r>
                  <w:r w:rsidRPr="0096466B">
                    <w:rPr>
                      <w:rFonts w:ascii="Times New Roman" w:eastAsia="Times New Roman" w:hAnsi="Times New Roman" w:cs="Times New Roman"/>
                      <w:b/>
                      <w:bCs/>
                      <w:color w:val="111111"/>
                      <w:sz w:val="28"/>
                      <w:szCs w:val="28"/>
                      <w:lang w:eastAsia="ru-RU"/>
                    </w:rPr>
                    <w:t>РОДИТЕЛЯМ</w:t>
                  </w:r>
                </w:p>
                <w:p w:rsidR="001037EF" w:rsidRPr="0096466B" w:rsidRDefault="001037EF" w:rsidP="001037EF">
                  <w:pPr>
                    <w:spacing w:after="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96466B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по созданию </w:t>
                  </w:r>
                  <w:r w:rsidRPr="0096466B"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благоприятной семейной атмосферы</w:t>
                  </w:r>
                </w:p>
                <w:p w:rsidR="001037EF" w:rsidRPr="0096466B" w:rsidRDefault="001037EF" w:rsidP="001037EF">
                  <w:pPr>
                    <w:spacing w:after="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96466B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1. </w:t>
                  </w:r>
                  <w:r w:rsidRPr="0096466B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u w:val="single"/>
                      <w:bdr w:val="none" w:sz="0" w:space="0" w:color="auto" w:frame="1"/>
                      <w:lang w:eastAsia="ru-RU"/>
                    </w:rPr>
                    <w:t>Помните</w:t>
                  </w:r>
                  <w:r w:rsidRPr="0096466B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: от того, как </w:t>
                  </w:r>
                  <w:r w:rsidRPr="0096466B"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родители разбудят ребёнка</w:t>
                  </w:r>
                  <w:r w:rsidRPr="0096466B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, зависит его </w:t>
                  </w:r>
                  <w:r w:rsidRPr="0096466B"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психологический</w:t>
                  </w:r>
                  <w:r w:rsidRPr="0096466B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 настрой на весь день.</w:t>
                  </w:r>
                </w:p>
                <w:p w:rsidR="001037EF" w:rsidRPr="0096466B" w:rsidRDefault="001037EF" w:rsidP="001037EF">
                  <w:pPr>
                    <w:spacing w:after="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96466B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2. Время ночного отдыха для каждого сугубо индивидуально. </w:t>
                  </w:r>
                  <w:r w:rsidRPr="0096466B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u w:val="single"/>
                      <w:bdr w:val="none" w:sz="0" w:space="0" w:color="auto" w:frame="1"/>
                      <w:lang w:eastAsia="ru-RU"/>
                    </w:rPr>
                    <w:t>Показатель один</w:t>
                  </w:r>
                  <w:r w:rsidRPr="0096466B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: ребёнок должен выспаться и легко проснуться к тому времени, когда вы его будите.</w:t>
                  </w:r>
                </w:p>
                <w:p w:rsidR="001037EF" w:rsidRPr="0096466B" w:rsidRDefault="001037EF" w:rsidP="001037EF">
                  <w:pPr>
                    <w:spacing w:before="188" w:after="188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96466B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3. Если у вас есть возможность погулять с ребенком, не упускайте её. Совместные прогулки – это общение, ненавязчивые советы, наблюдения за окружающей средой.</w:t>
                  </w:r>
                </w:p>
                <w:p w:rsidR="001037EF" w:rsidRPr="0096466B" w:rsidRDefault="001037EF" w:rsidP="001037EF">
                  <w:pPr>
                    <w:spacing w:after="0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96466B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4. Научитесь встречать детей после их пребывания в </w:t>
                  </w:r>
                  <w:r w:rsidRPr="0096466B">
                    <w:rPr>
                      <w:rFonts w:ascii="Times New Roman" w:eastAsia="Times New Roman" w:hAnsi="Times New Roman" w:cs="Times New Roman"/>
                      <w:bCs/>
                      <w:color w:val="111111"/>
                      <w:sz w:val="28"/>
                      <w:szCs w:val="28"/>
                      <w:lang w:eastAsia="ru-RU"/>
                    </w:rPr>
                    <w:t>детском саду</w:t>
                  </w:r>
                  <w:r w:rsidRPr="0096466B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. </w:t>
                  </w:r>
                  <w:r w:rsidRPr="0096466B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u w:val="single"/>
                      <w:bdr w:val="none" w:sz="0" w:space="0" w:color="auto" w:frame="1"/>
                      <w:lang w:eastAsia="ru-RU"/>
                    </w:rPr>
                    <w:t>Не стоит первым задавать вопрос</w:t>
                  </w:r>
                  <w:r w:rsidRPr="0096466B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: </w:t>
                  </w:r>
                  <w:r w:rsidRPr="0096466B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«Что ты сегодня кушал?»</w:t>
                  </w:r>
                  <w:r w:rsidRPr="0096466B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, </w:t>
                  </w:r>
                  <w:r w:rsidRPr="0096466B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u w:val="single"/>
                      <w:bdr w:val="none" w:sz="0" w:space="0" w:color="auto" w:frame="1"/>
                      <w:lang w:eastAsia="ru-RU"/>
                    </w:rPr>
                    <w:t>лучше задавать нейтральные вопросы</w:t>
                  </w:r>
                  <w:r w:rsidRPr="0096466B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: </w:t>
                  </w:r>
                  <w:r w:rsidRPr="0096466B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«Чем занимался?»</w:t>
                  </w:r>
                  <w:r w:rsidRPr="0096466B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, </w:t>
                  </w:r>
                  <w:r w:rsidRPr="0096466B">
                    <w:rPr>
                      <w:rFonts w:ascii="Times New Roman" w:eastAsia="Times New Roman" w:hAnsi="Times New Roman" w:cs="Times New Roman"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«Как твои успехи?»</w:t>
                  </w:r>
                  <w:r w:rsidRPr="0096466B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 и т. п.</w:t>
                  </w:r>
                </w:p>
                <w:p w:rsidR="001037EF" w:rsidRPr="0096466B" w:rsidRDefault="001037EF" w:rsidP="001037EF">
                  <w:pPr>
                    <w:spacing w:before="188" w:after="188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96466B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5. Радуйтесь успехам ребёнка. Не раздражайтесь в момент его временных неудач. Терпеливо, с интересом слушайте рассказы ребёнка о событиях в его жизни.</w:t>
                  </w:r>
                </w:p>
                <w:p w:rsidR="001037EF" w:rsidRPr="0096466B" w:rsidRDefault="001037EF" w:rsidP="001037EF">
                  <w:pPr>
                    <w:spacing w:before="188" w:after="188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96466B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6. Ребёнок должен чувствовать, что он любим. Необходимо исключить из общения окрики, грубые интонации.</w:t>
                  </w:r>
                </w:p>
                <w:p w:rsidR="001037EF" w:rsidRPr="0096466B" w:rsidRDefault="001037EF" w:rsidP="001037EF">
                  <w:pPr>
                    <w:spacing w:before="188" w:after="188"/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</w:pPr>
                  <w:r w:rsidRPr="0096466B">
                    <w:rPr>
                      <w:rFonts w:ascii="Times New Roman" w:eastAsia="Times New Roman" w:hAnsi="Times New Roman" w:cs="Times New Roman"/>
                      <w:color w:val="111111"/>
                      <w:sz w:val="28"/>
                      <w:szCs w:val="28"/>
                      <w:lang w:eastAsia="ru-RU"/>
                    </w:rPr>
                    <w:t>7. Создайте в семье атмосферу радости, любви и уважения.</w:t>
                  </w:r>
                </w:p>
                <w:p w:rsidR="001037EF" w:rsidRPr="001037EF" w:rsidRDefault="001037EF" w:rsidP="001037EF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326585" cy="1745909"/>
                        <wp:effectExtent l="19050" t="0" r="0" b="0"/>
                        <wp:docPr id="2" name="Рисунок 7" descr="Picture backgroun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Picture backgroun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0424" cy="1748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6E0BAE">
        <w:rPr>
          <w:noProof/>
          <w:lang w:eastAsia="ru-RU"/>
        </w:rPr>
        <w:drawing>
          <wp:inline distT="0" distB="0" distL="0" distR="0">
            <wp:extent cx="7296150" cy="9851666"/>
            <wp:effectExtent l="19050" t="0" r="0" b="0"/>
            <wp:docPr id="1" name="Рисунок 1" descr="Бесплатное векторное изображение Пустая красочная рамка баннер шабл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сплатное векторное изображение Пустая красочная рамка баннер шабл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5654" cy="9864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42463" w:rsidSect="006E0BAE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E0BAE"/>
    <w:rsid w:val="001037EF"/>
    <w:rsid w:val="00242463"/>
    <w:rsid w:val="006E0BAE"/>
    <w:rsid w:val="0086548F"/>
    <w:rsid w:val="00BE76A5"/>
    <w:rsid w:val="00DF311D"/>
    <w:rsid w:val="00FA0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7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0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B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www.maam.ru/obrazovanie/psihologiya-doshkolniko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4</cp:revision>
  <dcterms:created xsi:type="dcterms:W3CDTF">2024-05-27T09:32:00Z</dcterms:created>
  <dcterms:modified xsi:type="dcterms:W3CDTF">2024-05-27T11:09:00Z</dcterms:modified>
</cp:coreProperties>
</file>