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E0" w:rsidRPr="002054E0" w:rsidRDefault="002054E0" w:rsidP="0020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2054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fldChar w:fldCharType="begin"/>
      </w:r>
      <w:r w:rsidRPr="002054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instrText xml:space="preserve"> HYPERLINK "http://bestspeed.ru/news/item.php?259109" </w:instrText>
      </w:r>
      <w:r w:rsidRPr="002054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fldChar w:fldCharType="separate"/>
      </w:r>
    </w:p>
    <w:p w:rsidR="002054E0" w:rsidRPr="002054E0" w:rsidRDefault="002054E0" w:rsidP="002054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05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Госавтоинспекция </w:t>
      </w:r>
      <w:proofErr w:type="spellStart"/>
      <w:r w:rsidRPr="00205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Кировграда</w:t>
      </w:r>
      <w:proofErr w:type="spellEnd"/>
      <w:r w:rsidRPr="00205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призывает водителей и пешеходов быть внимательнее на дороге.</w:t>
      </w:r>
    </w:p>
    <w:p w:rsidR="002167FB" w:rsidRDefault="002054E0" w:rsidP="002054E0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center"/>
        <w:textAlignment w:val="baseline"/>
        <w:rPr>
          <w:color w:val="1D1D1D"/>
          <w:sz w:val="28"/>
          <w:szCs w:val="28"/>
          <w:shd w:val="clear" w:color="auto" w:fill="F9FCFD"/>
        </w:rPr>
      </w:pPr>
      <w:r w:rsidRPr="002054E0">
        <w:rPr>
          <w:b/>
          <w:color w:val="000000" w:themeColor="text1"/>
        </w:rPr>
        <w:fldChar w:fldCharType="end"/>
      </w:r>
    </w:p>
    <w:p w:rsidR="006422C1" w:rsidRPr="006422C1" w:rsidRDefault="002167FB" w:rsidP="006422C1">
      <w:pPr>
        <w:pStyle w:val="a4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9FCFD"/>
        </w:rPr>
        <w:t xml:space="preserve">В целях профилактики и предупреждения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CFD"/>
        </w:rPr>
        <w:t>травмирования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CFD"/>
        </w:rPr>
        <w:t xml:space="preserve"> и гибели людей в ДТП на пешеходных переходах </w:t>
      </w:r>
      <w:r w:rsidR="006422C1" w:rsidRPr="006422C1">
        <w:rPr>
          <w:rFonts w:ascii="Times New Roman" w:hAnsi="Times New Roman" w:cs="Times New Roman"/>
          <w:sz w:val="28"/>
          <w:szCs w:val="28"/>
          <w:shd w:val="clear" w:color="auto" w:fill="F9FCFD"/>
        </w:rPr>
        <w:t xml:space="preserve">Госавтоинспекция проводит </w:t>
      </w:r>
      <w:r>
        <w:rPr>
          <w:rFonts w:ascii="Times New Roman" w:hAnsi="Times New Roman" w:cs="Times New Roman"/>
          <w:sz w:val="28"/>
          <w:szCs w:val="28"/>
          <w:shd w:val="clear" w:color="auto" w:fill="F9FCFD"/>
        </w:rPr>
        <w:t>мероприятие</w:t>
      </w:r>
      <w:r w:rsidR="006422C1" w:rsidRPr="006422C1">
        <w:rPr>
          <w:rFonts w:ascii="Times New Roman" w:hAnsi="Times New Roman" w:cs="Times New Roman"/>
          <w:sz w:val="28"/>
          <w:szCs w:val="28"/>
          <w:shd w:val="clear" w:color="auto" w:fill="F9FCFD"/>
        </w:rPr>
        <w:t xml:space="preserve"> «Сложности перехода», направленн</w:t>
      </w:r>
      <w:r>
        <w:rPr>
          <w:rFonts w:ascii="Times New Roman" w:hAnsi="Times New Roman" w:cs="Times New Roman"/>
          <w:sz w:val="28"/>
          <w:szCs w:val="28"/>
          <w:shd w:val="clear" w:color="auto" w:fill="F9FCFD"/>
        </w:rPr>
        <w:t>ое</w:t>
      </w:r>
      <w:r w:rsidR="006422C1" w:rsidRPr="006422C1">
        <w:rPr>
          <w:rFonts w:ascii="Times New Roman" w:hAnsi="Times New Roman" w:cs="Times New Roman"/>
          <w:sz w:val="28"/>
          <w:szCs w:val="28"/>
          <w:shd w:val="clear" w:color="auto" w:fill="F9FCFD"/>
        </w:rPr>
        <w:t xml:space="preserve"> на повышение безопасности пешеходов. </w:t>
      </w:r>
    </w:p>
    <w:p w:rsidR="006422C1" w:rsidRDefault="006422C1" w:rsidP="006422C1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</w:p>
    <w:p w:rsidR="006422C1" w:rsidRDefault="00C32CA9" w:rsidP="006422C1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C27A5F">
        <w:rPr>
          <w:color w:val="1D1D1D"/>
          <w:sz w:val="28"/>
          <w:szCs w:val="28"/>
        </w:rPr>
        <w:t xml:space="preserve">Госавтоинспекторы обращают внимание всех участников дорожного движения проявлять внимательность на пешеходных переходах. Необходимо помнить, что взаимоуважение и вежливость являются залогом безопасности. </w:t>
      </w:r>
      <w:r w:rsidR="006422C1">
        <w:rPr>
          <w:color w:val="1D1D1D"/>
          <w:sz w:val="28"/>
          <w:szCs w:val="28"/>
        </w:rPr>
        <w:t xml:space="preserve">    </w:t>
      </w:r>
    </w:p>
    <w:p w:rsidR="006422C1" w:rsidRDefault="006422C1" w:rsidP="006422C1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</w:p>
    <w:p w:rsidR="00C32CA9" w:rsidRPr="00C27A5F" w:rsidRDefault="00C32CA9" w:rsidP="006422C1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C27A5F">
        <w:rPr>
          <w:color w:val="1D1D1D"/>
          <w:sz w:val="28"/>
          <w:szCs w:val="28"/>
        </w:rPr>
        <w:t>Утверждение «пешеход всегда прав» является заблуждение</w:t>
      </w:r>
      <w:r w:rsidR="006422C1">
        <w:rPr>
          <w:color w:val="1D1D1D"/>
          <w:sz w:val="28"/>
          <w:szCs w:val="28"/>
        </w:rPr>
        <w:t>м</w:t>
      </w:r>
      <w:r w:rsidRPr="00C27A5F">
        <w:rPr>
          <w:color w:val="1D1D1D"/>
          <w:sz w:val="28"/>
          <w:szCs w:val="28"/>
        </w:rPr>
        <w:t>, ведь транспортное средство остановиться мгновенно не всегда сможет.</w:t>
      </w:r>
    </w:p>
    <w:p w:rsidR="006422C1" w:rsidRDefault="006422C1" w:rsidP="006422C1">
      <w:pPr>
        <w:shd w:val="clear" w:color="auto" w:fill="FFFFFF" w:themeFill="background1"/>
        <w:ind w:firstLine="60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</w:pPr>
    </w:p>
    <w:p w:rsidR="00C32CA9" w:rsidRPr="00C27A5F" w:rsidRDefault="006422C1" w:rsidP="006422C1">
      <w:pPr>
        <w:shd w:val="clear" w:color="auto" w:fill="FFFFFF" w:themeFill="background1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>К</w:t>
      </w:r>
      <w:r w:rsidR="00C32CA9" w:rsidRPr="00C27A5F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>аждый второй  регулярно сталкивается с ситуацией, когда водители не пропускают пешеходов на нерегулируемых пешеходных переходах. Кроме того, абсолютное большинство граждан</w:t>
      </w:r>
      <w:r w:rsidR="002167FB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>,</w:t>
      </w:r>
      <w:r w:rsidR="00C32CA9" w:rsidRPr="00C27A5F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 xml:space="preserve"> время от времени становятся свидетелями нарушений ПДД, при которых сами пешеходы переходят проезжую часть вне зоны пешеходных переходов.</w:t>
      </w:r>
    </w:p>
    <w:p w:rsidR="00C32CA9" w:rsidRDefault="00C32CA9" w:rsidP="006422C1">
      <w:pPr>
        <w:shd w:val="clear" w:color="auto" w:fill="FFFFFF" w:themeFill="background1"/>
        <w:ind w:firstLine="600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</w:pPr>
      <w:r w:rsidRPr="00C27A5F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>Исходя из результатов опроса, можно сделать вывод, что высокая аварийность в равной степени связана с нарушениями</w:t>
      </w:r>
      <w:r w:rsidR="00D465A0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>,</w:t>
      </w:r>
      <w:r w:rsidRPr="00C27A5F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 xml:space="preserve"> как со стороны пешеходов, так и со стороны водителей. Таким образом</w:t>
      </w:r>
      <w:r w:rsidR="00D465A0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>,</w:t>
      </w:r>
      <w:r w:rsidRPr="00C27A5F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 xml:space="preserve"> определены основные ошибки и заблуждения, которые чаще всего приводят к авариям: у пешеходов – переход дороги вне зоны пешеходного перехода, у водителей – превышение скорости и отсутствие привычки притормаживать перед нерегулируемыми пешеходными переходами, а также невнимательность всех участников дорожного движения и отсутствие взаимопонимания.</w:t>
      </w:r>
    </w:p>
    <w:p w:rsidR="00D465A0" w:rsidRPr="00C27A5F" w:rsidRDefault="00D465A0" w:rsidP="006422C1">
      <w:pPr>
        <w:shd w:val="clear" w:color="auto" w:fill="FFFFFF" w:themeFill="background1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 xml:space="preserve">При переходе проезжей части пешеход </w:t>
      </w:r>
      <w:r w:rsidR="002167FB">
        <w:rPr>
          <w:rFonts w:ascii="Times New Roman" w:hAnsi="Times New Roman" w:cs="Times New Roman"/>
          <w:color w:val="1D1D1D"/>
          <w:sz w:val="28"/>
          <w:szCs w:val="28"/>
          <w:shd w:val="clear" w:color="auto" w:fill="F9FCFD"/>
        </w:rPr>
        <w:t>должен убедиться в безопасности перехода через проезжую часть. Убедиться в том, что водитель транспортного средства остановился и вас пропускает.</w:t>
      </w:r>
    </w:p>
    <w:p w:rsidR="00C32CA9" w:rsidRDefault="00C32CA9" w:rsidP="00C27A5F">
      <w:pPr>
        <w:shd w:val="clear" w:color="auto" w:fill="FFFFFF" w:themeFill="background1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32CA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Согласно пункту 14.1 Правил</w:t>
      </w:r>
      <w:r w:rsidR="002167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дорожного движения</w:t>
      </w:r>
      <w:r w:rsidRPr="00C32CA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на нерегулируемом пешеходном переходе водитель транспортного средства, приближающегося к такому переходу, обязан снизить скорость или остановиться перед переходом, чтобы пропустить пешеходов, переходящих проезжую часть или вступающих на нее для осуществления перехода. Однако и пешеходы обязаны принимать все возможные меры предосторожности и не создавать </w:t>
      </w:r>
      <w:r w:rsidRPr="00C32CA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для водителей критических ситуаций, выходя на проезжую часть перед находящимся близко транспортным средством.</w:t>
      </w:r>
    </w:p>
    <w:p w:rsidR="006422C1" w:rsidRPr="00C32CA9" w:rsidRDefault="006422C1" w:rsidP="00C27A5F">
      <w:pPr>
        <w:shd w:val="clear" w:color="auto" w:fill="FFFFFF" w:themeFill="background1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C32CA9" w:rsidRPr="00C32CA9" w:rsidRDefault="00C32CA9" w:rsidP="00C27A5F">
      <w:pPr>
        <w:shd w:val="clear" w:color="auto" w:fill="FFFFFF" w:themeFill="background1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32CA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Считается, что ситуация становится критической, если водитель во избежание наезда на неожиданно вышедшего на проезжую часть пешехода прибегает к экстренному торможению. Перед выходом на проезжую часть пешеход должен убедиться в отсутствии приближающегося транспортного средства. В противном случае пешеход вправе выходить на проезжую часть только после того, как убедится, что водитель его видит и снижает скорость или что расстояние до транспортного средства и скорость последнего позволяют совершить переход</w:t>
      </w:r>
      <w:r w:rsidR="00D465A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</w:t>
      </w:r>
      <w:r w:rsidRPr="00C32CA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не переходя на бег, равно как и не заставляют водителя экстренно </w:t>
      </w:r>
      <w:proofErr w:type="gramStart"/>
      <w:r w:rsidRPr="00C32CA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тормозить</w:t>
      </w:r>
      <w:r w:rsidR="002054E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Pr="00C32CA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во избежани</w:t>
      </w:r>
      <w:r w:rsidR="002054E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proofErr w:type="gramEnd"/>
      <w:r w:rsidRPr="00C32CA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наезда. </w:t>
      </w:r>
    </w:p>
    <w:p w:rsidR="006422C1" w:rsidRDefault="00D465A0" w:rsidP="00C27A5F">
      <w:pPr>
        <w:pStyle w:val="a3"/>
        <w:shd w:val="clear" w:color="auto" w:fill="FFFFFF" w:themeFill="background1"/>
        <w:spacing w:before="0" w:beforeAutospacing="0" w:after="225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C27A5F" w:rsidRPr="006422C1" w:rsidRDefault="00C27A5F" w:rsidP="00C27A5F">
      <w:pPr>
        <w:pStyle w:val="a3"/>
        <w:shd w:val="clear" w:color="auto" w:fill="FFFFFF" w:themeFill="background1"/>
        <w:spacing w:before="0" w:beforeAutospacing="0" w:after="225" w:afterAutospacing="0" w:line="270" w:lineRule="atLeast"/>
        <w:jc w:val="both"/>
        <w:rPr>
          <w:color w:val="000000" w:themeColor="text1"/>
          <w:sz w:val="28"/>
          <w:szCs w:val="28"/>
        </w:rPr>
      </w:pPr>
      <w:r w:rsidRPr="006422C1">
        <w:rPr>
          <w:color w:val="000000" w:themeColor="text1"/>
          <w:sz w:val="28"/>
          <w:szCs w:val="28"/>
        </w:rPr>
        <w:t>Пешеходам перед выходом на проезжую часть необходимо  убедиться в  безопасности перехода дороги, отсутствии приближающегося транспорта. При передвижении в темное время суток, следует пользоваться светоотражающими элементами.</w:t>
      </w:r>
    </w:p>
    <w:p w:rsidR="00C27A5F" w:rsidRPr="00D465A0" w:rsidRDefault="00C27A5F" w:rsidP="00C27A5F">
      <w:pPr>
        <w:pStyle w:val="a3"/>
        <w:shd w:val="clear" w:color="auto" w:fill="FFFFFF" w:themeFill="background1"/>
        <w:spacing w:before="0" w:beforeAutospacing="0" w:after="225" w:afterAutospacing="0" w:line="270" w:lineRule="atLeast"/>
        <w:jc w:val="both"/>
        <w:rPr>
          <w:color w:val="000000" w:themeColor="text1"/>
          <w:sz w:val="28"/>
          <w:szCs w:val="28"/>
        </w:rPr>
      </w:pPr>
      <w:r w:rsidRPr="00D465A0">
        <w:rPr>
          <w:color w:val="000000" w:themeColor="text1"/>
          <w:sz w:val="28"/>
          <w:szCs w:val="28"/>
        </w:rPr>
        <w:t xml:space="preserve">Согласно п. 4.1 ПДД РФ, пешеходы должны двигаться по тротуарам и, согласно п. 4.3 ПДД, должны </w:t>
      </w:r>
      <w:r w:rsidR="00D465A0">
        <w:rPr>
          <w:color w:val="000000" w:themeColor="text1"/>
          <w:sz w:val="28"/>
          <w:szCs w:val="28"/>
        </w:rPr>
        <w:t>переходить</w:t>
      </w:r>
      <w:r w:rsidRPr="00D465A0">
        <w:rPr>
          <w:color w:val="000000" w:themeColor="text1"/>
          <w:sz w:val="28"/>
          <w:szCs w:val="28"/>
        </w:rPr>
        <w:t xml:space="preserve"> проезжую часть по пешеходным переходам. За нарушение этих пунктов Правил на пешехода налагается административное взыскание в виде предупреждения или штрафа.</w:t>
      </w:r>
    </w:p>
    <w:p w:rsidR="00C27A5F" w:rsidRPr="002054E0" w:rsidRDefault="00C27A5F" w:rsidP="00C27A5F">
      <w:pPr>
        <w:pStyle w:val="a3"/>
        <w:shd w:val="clear" w:color="auto" w:fill="FFFFFF" w:themeFill="background1"/>
        <w:spacing w:before="0" w:beforeAutospacing="0" w:after="225" w:afterAutospacing="0" w:line="270" w:lineRule="atLeast"/>
        <w:jc w:val="both"/>
        <w:rPr>
          <w:color w:val="000000" w:themeColor="text1"/>
          <w:sz w:val="28"/>
          <w:szCs w:val="28"/>
        </w:rPr>
      </w:pPr>
      <w:r w:rsidRPr="00D465A0">
        <w:rPr>
          <w:color w:val="000000" w:themeColor="text1"/>
          <w:sz w:val="28"/>
          <w:szCs w:val="28"/>
        </w:rPr>
        <w:t>Будьте внимательны и снижайте скорость при проезде участка дороги, где возможно появление пешеходов, берегите свою и чужие жизни!</w:t>
      </w:r>
      <w:r w:rsidR="002167FB" w:rsidRPr="002167F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167FB" w:rsidRPr="002054E0">
        <w:rPr>
          <w:color w:val="000000"/>
          <w:sz w:val="28"/>
          <w:szCs w:val="28"/>
        </w:rPr>
        <w:t>Пешеходов Госавтоинспекция просит быть предельно внимательными, неукоснительно соблюдать правила перехода через дорогу, убедиться в безопасности своего перехода.</w:t>
      </w:r>
    </w:p>
    <w:p w:rsidR="002167FB" w:rsidRDefault="002167FB" w:rsidP="00C27A5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2B0B82" w:rsidRPr="002167FB" w:rsidRDefault="002167FB" w:rsidP="002167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Кировградское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2B0B82" w:rsidRPr="002167FB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A9"/>
    <w:rsid w:val="00002FA5"/>
    <w:rsid w:val="000076CE"/>
    <w:rsid w:val="00013B86"/>
    <w:rsid w:val="00033D38"/>
    <w:rsid w:val="0004202C"/>
    <w:rsid w:val="00065291"/>
    <w:rsid w:val="00071AC8"/>
    <w:rsid w:val="00084920"/>
    <w:rsid w:val="000912BD"/>
    <w:rsid w:val="000A3A06"/>
    <w:rsid w:val="000C2473"/>
    <w:rsid w:val="000C30EA"/>
    <w:rsid w:val="000D44EA"/>
    <w:rsid w:val="000D589F"/>
    <w:rsid w:val="00103742"/>
    <w:rsid w:val="00107ECF"/>
    <w:rsid w:val="00125CA2"/>
    <w:rsid w:val="00142258"/>
    <w:rsid w:val="00146029"/>
    <w:rsid w:val="0015741C"/>
    <w:rsid w:val="00182F87"/>
    <w:rsid w:val="001859DD"/>
    <w:rsid w:val="001937C9"/>
    <w:rsid w:val="001A196F"/>
    <w:rsid w:val="001A2C1F"/>
    <w:rsid w:val="001A4D4E"/>
    <w:rsid w:val="001B12E1"/>
    <w:rsid w:val="001B323B"/>
    <w:rsid w:val="001B441B"/>
    <w:rsid w:val="001C5042"/>
    <w:rsid w:val="001C64CC"/>
    <w:rsid w:val="002054E0"/>
    <w:rsid w:val="002167FB"/>
    <w:rsid w:val="002276F5"/>
    <w:rsid w:val="00227F13"/>
    <w:rsid w:val="00231A11"/>
    <w:rsid w:val="002358BA"/>
    <w:rsid w:val="002558B4"/>
    <w:rsid w:val="00261C63"/>
    <w:rsid w:val="00267FC8"/>
    <w:rsid w:val="002768EB"/>
    <w:rsid w:val="0028698E"/>
    <w:rsid w:val="00295D65"/>
    <w:rsid w:val="00297682"/>
    <w:rsid w:val="00297B28"/>
    <w:rsid w:val="002A5B10"/>
    <w:rsid w:val="002A7EA5"/>
    <w:rsid w:val="002B0B82"/>
    <w:rsid w:val="002B2E64"/>
    <w:rsid w:val="002B51DC"/>
    <w:rsid w:val="002C2904"/>
    <w:rsid w:val="002D535B"/>
    <w:rsid w:val="002E158D"/>
    <w:rsid w:val="002E677F"/>
    <w:rsid w:val="002F29D9"/>
    <w:rsid w:val="00300ABF"/>
    <w:rsid w:val="0030661F"/>
    <w:rsid w:val="00311BB7"/>
    <w:rsid w:val="00314540"/>
    <w:rsid w:val="0031692D"/>
    <w:rsid w:val="003306FF"/>
    <w:rsid w:val="00331FCF"/>
    <w:rsid w:val="003363A5"/>
    <w:rsid w:val="00337498"/>
    <w:rsid w:val="00344F74"/>
    <w:rsid w:val="003911D5"/>
    <w:rsid w:val="003C3222"/>
    <w:rsid w:val="003C39C1"/>
    <w:rsid w:val="003D090D"/>
    <w:rsid w:val="003F2721"/>
    <w:rsid w:val="003F2960"/>
    <w:rsid w:val="003F7049"/>
    <w:rsid w:val="00411996"/>
    <w:rsid w:val="00412A95"/>
    <w:rsid w:val="00414853"/>
    <w:rsid w:val="00431854"/>
    <w:rsid w:val="004332A3"/>
    <w:rsid w:val="00444F3B"/>
    <w:rsid w:val="004504F8"/>
    <w:rsid w:val="00455644"/>
    <w:rsid w:val="004640BE"/>
    <w:rsid w:val="0046504A"/>
    <w:rsid w:val="004713C0"/>
    <w:rsid w:val="004749CD"/>
    <w:rsid w:val="004808AB"/>
    <w:rsid w:val="004A5253"/>
    <w:rsid w:val="004A7BBD"/>
    <w:rsid w:val="004B40D2"/>
    <w:rsid w:val="004C7445"/>
    <w:rsid w:val="004E0A65"/>
    <w:rsid w:val="004E130A"/>
    <w:rsid w:val="004E5AA4"/>
    <w:rsid w:val="004F5D50"/>
    <w:rsid w:val="0050025F"/>
    <w:rsid w:val="00500F6D"/>
    <w:rsid w:val="0051383F"/>
    <w:rsid w:val="005209CB"/>
    <w:rsid w:val="0052172E"/>
    <w:rsid w:val="00524083"/>
    <w:rsid w:val="00550114"/>
    <w:rsid w:val="005509EA"/>
    <w:rsid w:val="005545E9"/>
    <w:rsid w:val="00572C57"/>
    <w:rsid w:val="0058782E"/>
    <w:rsid w:val="005A7F8B"/>
    <w:rsid w:val="005B0649"/>
    <w:rsid w:val="005B19B2"/>
    <w:rsid w:val="005B3708"/>
    <w:rsid w:val="005B4DF6"/>
    <w:rsid w:val="005D1B32"/>
    <w:rsid w:val="005D42A5"/>
    <w:rsid w:val="005E5477"/>
    <w:rsid w:val="005E6AD4"/>
    <w:rsid w:val="005F02A1"/>
    <w:rsid w:val="005F3847"/>
    <w:rsid w:val="005F40B7"/>
    <w:rsid w:val="005F479A"/>
    <w:rsid w:val="005F5E23"/>
    <w:rsid w:val="006064CB"/>
    <w:rsid w:val="0061523B"/>
    <w:rsid w:val="00617884"/>
    <w:rsid w:val="00621EE7"/>
    <w:rsid w:val="006234C9"/>
    <w:rsid w:val="006253DF"/>
    <w:rsid w:val="006422C1"/>
    <w:rsid w:val="00664EB7"/>
    <w:rsid w:val="006659FF"/>
    <w:rsid w:val="00673C51"/>
    <w:rsid w:val="00675D7C"/>
    <w:rsid w:val="00676643"/>
    <w:rsid w:val="0068665D"/>
    <w:rsid w:val="00691EC7"/>
    <w:rsid w:val="00694CBD"/>
    <w:rsid w:val="00694F35"/>
    <w:rsid w:val="006A1946"/>
    <w:rsid w:val="006E5A09"/>
    <w:rsid w:val="006F3103"/>
    <w:rsid w:val="006F3BBC"/>
    <w:rsid w:val="00705045"/>
    <w:rsid w:val="0071028E"/>
    <w:rsid w:val="00720028"/>
    <w:rsid w:val="007221F3"/>
    <w:rsid w:val="00732D70"/>
    <w:rsid w:val="00750A3F"/>
    <w:rsid w:val="00760945"/>
    <w:rsid w:val="00770B28"/>
    <w:rsid w:val="007828EC"/>
    <w:rsid w:val="00783628"/>
    <w:rsid w:val="007A6A92"/>
    <w:rsid w:val="007E7CAE"/>
    <w:rsid w:val="007F1D07"/>
    <w:rsid w:val="007F41F3"/>
    <w:rsid w:val="007F4957"/>
    <w:rsid w:val="008164F7"/>
    <w:rsid w:val="00820FDD"/>
    <w:rsid w:val="00831ABA"/>
    <w:rsid w:val="008414C3"/>
    <w:rsid w:val="0085024B"/>
    <w:rsid w:val="00853108"/>
    <w:rsid w:val="00884D1D"/>
    <w:rsid w:val="00891B59"/>
    <w:rsid w:val="008B2CE4"/>
    <w:rsid w:val="008C17BF"/>
    <w:rsid w:val="008C2ED0"/>
    <w:rsid w:val="008D1378"/>
    <w:rsid w:val="008D5CB5"/>
    <w:rsid w:val="008E432C"/>
    <w:rsid w:val="008F2F51"/>
    <w:rsid w:val="008F3BBA"/>
    <w:rsid w:val="008F744D"/>
    <w:rsid w:val="00902A06"/>
    <w:rsid w:val="0090319C"/>
    <w:rsid w:val="009031D3"/>
    <w:rsid w:val="00903939"/>
    <w:rsid w:val="00903F4B"/>
    <w:rsid w:val="0090693F"/>
    <w:rsid w:val="009474EF"/>
    <w:rsid w:val="00952E93"/>
    <w:rsid w:val="009552AF"/>
    <w:rsid w:val="00973CE3"/>
    <w:rsid w:val="00983806"/>
    <w:rsid w:val="009A0BF1"/>
    <w:rsid w:val="009C2591"/>
    <w:rsid w:val="009E1C74"/>
    <w:rsid w:val="009E4252"/>
    <w:rsid w:val="009F2837"/>
    <w:rsid w:val="009F5DFF"/>
    <w:rsid w:val="00A049D4"/>
    <w:rsid w:val="00A06994"/>
    <w:rsid w:val="00A12303"/>
    <w:rsid w:val="00A20856"/>
    <w:rsid w:val="00A237FF"/>
    <w:rsid w:val="00A256F6"/>
    <w:rsid w:val="00A2583C"/>
    <w:rsid w:val="00A521D0"/>
    <w:rsid w:val="00A56FDA"/>
    <w:rsid w:val="00A71469"/>
    <w:rsid w:val="00A7606C"/>
    <w:rsid w:val="00A800A5"/>
    <w:rsid w:val="00AC4BFF"/>
    <w:rsid w:val="00AE6E66"/>
    <w:rsid w:val="00AF1816"/>
    <w:rsid w:val="00B03451"/>
    <w:rsid w:val="00B25C84"/>
    <w:rsid w:val="00B26927"/>
    <w:rsid w:val="00B276BA"/>
    <w:rsid w:val="00B30F9E"/>
    <w:rsid w:val="00B3333A"/>
    <w:rsid w:val="00B3701C"/>
    <w:rsid w:val="00B61A45"/>
    <w:rsid w:val="00B62AA5"/>
    <w:rsid w:val="00B65E39"/>
    <w:rsid w:val="00B83CBE"/>
    <w:rsid w:val="00BB28F8"/>
    <w:rsid w:val="00BC20DF"/>
    <w:rsid w:val="00BC24FD"/>
    <w:rsid w:val="00BC5C76"/>
    <w:rsid w:val="00BC676F"/>
    <w:rsid w:val="00BD08BD"/>
    <w:rsid w:val="00BE1FFA"/>
    <w:rsid w:val="00BE50A1"/>
    <w:rsid w:val="00BE5DBA"/>
    <w:rsid w:val="00BE66BB"/>
    <w:rsid w:val="00BF5F87"/>
    <w:rsid w:val="00BF7008"/>
    <w:rsid w:val="00C00197"/>
    <w:rsid w:val="00C23201"/>
    <w:rsid w:val="00C23643"/>
    <w:rsid w:val="00C27A5F"/>
    <w:rsid w:val="00C32CA9"/>
    <w:rsid w:val="00C46FC6"/>
    <w:rsid w:val="00C47BF9"/>
    <w:rsid w:val="00C62F06"/>
    <w:rsid w:val="00C748B5"/>
    <w:rsid w:val="00C82E9D"/>
    <w:rsid w:val="00CA3288"/>
    <w:rsid w:val="00CB0C94"/>
    <w:rsid w:val="00CB4448"/>
    <w:rsid w:val="00CE0597"/>
    <w:rsid w:val="00CE2E6D"/>
    <w:rsid w:val="00CE449A"/>
    <w:rsid w:val="00CE5E38"/>
    <w:rsid w:val="00CE7877"/>
    <w:rsid w:val="00CF70D3"/>
    <w:rsid w:val="00D33D9A"/>
    <w:rsid w:val="00D465A0"/>
    <w:rsid w:val="00D610F9"/>
    <w:rsid w:val="00D61714"/>
    <w:rsid w:val="00D635A8"/>
    <w:rsid w:val="00D876D3"/>
    <w:rsid w:val="00D912FA"/>
    <w:rsid w:val="00D968EE"/>
    <w:rsid w:val="00D97DDE"/>
    <w:rsid w:val="00D97E6A"/>
    <w:rsid w:val="00DA3B0E"/>
    <w:rsid w:val="00DC4ACB"/>
    <w:rsid w:val="00DD7DEB"/>
    <w:rsid w:val="00DE011C"/>
    <w:rsid w:val="00DF0AB7"/>
    <w:rsid w:val="00E008BC"/>
    <w:rsid w:val="00E07D5F"/>
    <w:rsid w:val="00E1423C"/>
    <w:rsid w:val="00E31851"/>
    <w:rsid w:val="00E53EF9"/>
    <w:rsid w:val="00E56334"/>
    <w:rsid w:val="00E65789"/>
    <w:rsid w:val="00E67A07"/>
    <w:rsid w:val="00E71678"/>
    <w:rsid w:val="00E71C63"/>
    <w:rsid w:val="00E77367"/>
    <w:rsid w:val="00E8485F"/>
    <w:rsid w:val="00E94394"/>
    <w:rsid w:val="00EA4204"/>
    <w:rsid w:val="00EC02AB"/>
    <w:rsid w:val="00EC561C"/>
    <w:rsid w:val="00EC737C"/>
    <w:rsid w:val="00ED2BFC"/>
    <w:rsid w:val="00F0332B"/>
    <w:rsid w:val="00F10B71"/>
    <w:rsid w:val="00F23DD3"/>
    <w:rsid w:val="00F30951"/>
    <w:rsid w:val="00F30E4D"/>
    <w:rsid w:val="00F36BF3"/>
    <w:rsid w:val="00F461C2"/>
    <w:rsid w:val="00F63291"/>
    <w:rsid w:val="00F665DB"/>
    <w:rsid w:val="00F667A1"/>
    <w:rsid w:val="00F80492"/>
    <w:rsid w:val="00F81BCB"/>
    <w:rsid w:val="00FB7AE1"/>
    <w:rsid w:val="00FF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2">
    <w:name w:val="heading 2"/>
    <w:basedOn w:val="a"/>
    <w:link w:val="20"/>
    <w:uiPriority w:val="9"/>
    <w:qFormat/>
    <w:rsid w:val="00205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22C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054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054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2017-04-03T13:27:00Z</cp:lastPrinted>
  <dcterms:created xsi:type="dcterms:W3CDTF">2017-04-03T07:46:00Z</dcterms:created>
  <dcterms:modified xsi:type="dcterms:W3CDTF">2017-04-03T13:28:00Z</dcterms:modified>
</cp:coreProperties>
</file>